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D9" w:rsidRDefault="00CC2263" w:rsidP="00CC2263">
      <w:pPr>
        <w:pStyle w:val="a3"/>
        <w:shd w:val="clear" w:color="auto" w:fill="FFFFFF"/>
        <w:spacing w:before="0" w:beforeAutospacing="0" w:after="0" w:afterAutospacing="0"/>
        <w:rPr>
          <w:b/>
          <w:color w:val="000000" w:themeColor="text1"/>
          <w:sz w:val="28"/>
          <w:szCs w:val="28"/>
        </w:rPr>
      </w:pPr>
      <w:r w:rsidRPr="00C068D9">
        <w:rPr>
          <w:rFonts w:eastAsia="+mj-ea"/>
          <w:b/>
          <w:bCs/>
          <w:iCs/>
          <w:color w:val="000000" w:themeColor="text1"/>
          <w:kern w:val="24"/>
          <w:sz w:val="44"/>
          <w:szCs w:val="44"/>
        </w:rPr>
        <w:t>Формы организации музыкал</w:t>
      </w:r>
      <w:r w:rsidR="00C068D9">
        <w:rPr>
          <w:rFonts w:eastAsia="+mj-ea"/>
          <w:b/>
          <w:bCs/>
          <w:iCs/>
          <w:color w:val="000000" w:themeColor="text1"/>
          <w:kern w:val="24"/>
          <w:sz w:val="44"/>
          <w:szCs w:val="44"/>
        </w:rPr>
        <w:t>ьной деятельности детей в</w:t>
      </w:r>
      <w:r w:rsidRPr="00C068D9">
        <w:rPr>
          <w:rFonts w:eastAsia="+mj-ea"/>
          <w:b/>
          <w:bCs/>
          <w:iCs/>
          <w:color w:val="000000" w:themeColor="text1"/>
          <w:kern w:val="24"/>
          <w:sz w:val="44"/>
          <w:szCs w:val="44"/>
        </w:rPr>
        <w:t xml:space="preserve"> ДОУ</w:t>
      </w:r>
      <w:r w:rsidRPr="00C068D9">
        <w:rPr>
          <w:b/>
          <w:color w:val="000000" w:themeColor="text1"/>
          <w:sz w:val="28"/>
          <w:szCs w:val="28"/>
        </w:rPr>
        <w:t xml:space="preserve"> </w:t>
      </w:r>
    </w:p>
    <w:p w:rsidR="00C068D9" w:rsidRDefault="00C068D9" w:rsidP="00CC2263">
      <w:pPr>
        <w:pStyle w:val="a3"/>
        <w:shd w:val="clear" w:color="auto" w:fill="FFFFFF"/>
        <w:spacing w:before="0" w:beforeAutospacing="0" w:after="0" w:afterAutospacing="0"/>
        <w:rPr>
          <w:b/>
          <w:color w:val="000000" w:themeColor="text1"/>
          <w:sz w:val="28"/>
          <w:szCs w:val="28"/>
        </w:rPr>
      </w:pPr>
    </w:p>
    <w:p w:rsidR="0031357B" w:rsidRPr="00C068D9" w:rsidRDefault="00D233AE" w:rsidP="00CC2263">
      <w:pPr>
        <w:pStyle w:val="a3"/>
        <w:shd w:val="clear" w:color="auto" w:fill="FFFFFF"/>
        <w:spacing w:before="0" w:beforeAutospacing="0" w:after="0" w:afterAutospacing="0"/>
        <w:rPr>
          <w:b/>
          <w:color w:val="000000" w:themeColor="text1"/>
          <w:sz w:val="28"/>
          <w:szCs w:val="28"/>
        </w:rPr>
      </w:pPr>
      <w:r w:rsidRPr="00CC2263">
        <w:rPr>
          <w:color w:val="000000"/>
          <w:sz w:val="28"/>
          <w:szCs w:val="28"/>
        </w:rPr>
        <w:t>(Слайд 2</w:t>
      </w:r>
      <w:r w:rsidR="0031357B" w:rsidRPr="00CC2263">
        <w:rPr>
          <w:color w:val="000000"/>
          <w:sz w:val="28"/>
          <w:szCs w:val="28"/>
        </w:rPr>
        <w:t>)</w:t>
      </w:r>
      <w:r w:rsidR="0031357B" w:rsidRPr="00CC2263">
        <w:rPr>
          <w:color w:val="000000"/>
          <w:sz w:val="28"/>
          <w:szCs w:val="28"/>
        </w:rPr>
        <w:t xml:space="preserve">Музыкальное искусство - это многогранный мир переживаний, чувств, эмоций, переданный специфическим «музыкальным языком», который ребенок начинает познавать с самых первых дней своей жизни. На протяжении всей жизни, человека сопровождает музыка. </w:t>
      </w:r>
    </w:p>
    <w:p w:rsidR="00D233AE" w:rsidRPr="00CC2263" w:rsidRDefault="00D233AE" w:rsidP="00CC2263">
      <w:pPr>
        <w:pStyle w:val="a3"/>
        <w:shd w:val="clear" w:color="auto" w:fill="FFFFFF"/>
        <w:spacing w:before="0" w:beforeAutospacing="0" w:after="0" w:afterAutospacing="0"/>
        <w:rPr>
          <w:color w:val="000000"/>
          <w:sz w:val="28"/>
          <w:szCs w:val="28"/>
        </w:rPr>
      </w:pPr>
    </w:p>
    <w:p w:rsidR="0031357B" w:rsidRPr="00CC2263" w:rsidRDefault="00D233AE" w:rsidP="00CC2263">
      <w:pPr>
        <w:pStyle w:val="a3"/>
        <w:shd w:val="clear" w:color="auto" w:fill="FFFFFF"/>
        <w:spacing w:before="0" w:beforeAutospacing="0" w:after="0" w:afterAutospacing="0"/>
        <w:rPr>
          <w:color w:val="000000"/>
          <w:sz w:val="28"/>
          <w:szCs w:val="28"/>
        </w:rPr>
      </w:pPr>
      <w:r w:rsidRPr="00CC2263">
        <w:rPr>
          <w:color w:val="000000"/>
          <w:sz w:val="28"/>
          <w:szCs w:val="28"/>
        </w:rPr>
        <w:t>( слайд 3</w:t>
      </w:r>
      <w:r w:rsidR="0031357B" w:rsidRPr="00CC2263">
        <w:rPr>
          <w:color w:val="000000"/>
          <w:sz w:val="28"/>
          <w:szCs w:val="28"/>
        </w:rPr>
        <w:t>)Основные формы</w:t>
      </w:r>
      <w:r w:rsidR="0031357B" w:rsidRPr="00CC2263">
        <w:rPr>
          <w:color w:val="000000"/>
          <w:sz w:val="28"/>
          <w:szCs w:val="28"/>
        </w:rPr>
        <w:t xml:space="preserve"> организации музыкальной деятельности в дошкольном образовательном у</w:t>
      </w:r>
      <w:r w:rsidR="0031357B" w:rsidRPr="00CC2263">
        <w:rPr>
          <w:color w:val="000000"/>
          <w:sz w:val="28"/>
          <w:szCs w:val="28"/>
        </w:rPr>
        <w:t xml:space="preserve">чреждении: </w:t>
      </w:r>
      <w:r w:rsidR="0031357B" w:rsidRPr="00CC2263">
        <w:rPr>
          <w:color w:val="000000"/>
          <w:sz w:val="28"/>
          <w:szCs w:val="28"/>
        </w:rPr>
        <w:t>музыкальное занятие, музыка в повседневной жизни ДОУ, музыка на физкультуре, развлечения, праздники, самостоят</w:t>
      </w:r>
      <w:r w:rsidR="0031357B" w:rsidRPr="00CC2263">
        <w:rPr>
          <w:color w:val="000000"/>
          <w:sz w:val="28"/>
          <w:szCs w:val="28"/>
        </w:rPr>
        <w:t>ельная музыкальная деятельность.</w:t>
      </w:r>
      <w:r w:rsidR="0031357B" w:rsidRPr="00CC2263">
        <w:rPr>
          <w:color w:val="000000"/>
          <w:sz w:val="28"/>
          <w:szCs w:val="28"/>
        </w:rPr>
        <w:t xml:space="preserve"> </w:t>
      </w:r>
    </w:p>
    <w:p w:rsidR="00D233AE" w:rsidRPr="00CC2263" w:rsidRDefault="00D233AE" w:rsidP="00CC2263">
      <w:pPr>
        <w:pStyle w:val="a3"/>
        <w:shd w:val="clear" w:color="auto" w:fill="FFFFFF"/>
        <w:spacing w:before="0" w:beforeAutospacing="0" w:after="0" w:afterAutospacing="0"/>
        <w:rPr>
          <w:color w:val="000000"/>
          <w:sz w:val="28"/>
          <w:szCs w:val="28"/>
        </w:rPr>
      </w:pPr>
    </w:p>
    <w:p w:rsidR="0031357B" w:rsidRPr="00CC2263" w:rsidRDefault="00D233AE" w:rsidP="00CC2263">
      <w:pPr>
        <w:pStyle w:val="a3"/>
        <w:shd w:val="clear" w:color="auto" w:fill="FFFFFF"/>
        <w:spacing w:before="0" w:beforeAutospacing="0" w:after="0" w:afterAutospacing="0"/>
        <w:rPr>
          <w:color w:val="000000"/>
          <w:sz w:val="28"/>
          <w:szCs w:val="28"/>
        </w:rPr>
      </w:pPr>
      <w:r w:rsidRPr="00CC2263">
        <w:rPr>
          <w:color w:val="000000"/>
          <w:sz w:val="28"/>
          <w:szCs w:val="28"/>
        </w:rPr>
        <w:t>(Слайд 4)</w:t>
      </w:r>
      <w:r w:rsidR="0031357B" w:rsidRPr="00CC2263">
        <w:rPr>
          <w:color w:val="000000"/>
          <w:sz w:val="28"/>
          <w:szCs w:val="28"/>
        </w:rPr>
        <w:t>Основной формой образовательной работы с детьми в ДОУ является</w:t>
      </w:r>
      <w:r w:rsidR="0031357B" w:rsidRPr="00CC2263">
        <w:rPr>
          <w:color w:val="000000"/>
          <w:sz w:val="28"/>
          <w:szCs w:val="28"/>
        </w:rPr>
        <w:t xml:space="preserve"> </w:t>
      </w:r>
      <w:r w:rsidR="0031357B" w:rsidRPr="00CC2263">
        <w:rPr>
          <w:b/>
          <w:bCs/>
          <w:color w:val="000000"/>
          <w:sz w:val="28"/>
          <w:szCs w:val="28"/>
        </w:rPr>
        <w:t>музыкальное занятие</w:t>
      </w:r>
      <w:r w:rsidR="0031357B" w:rsidRPr="00CC2263">
        <w:rPr>
          <w:bCs/>
          <w:color w:val="000000"/>
          <w:sz w:val="28"/>
          <w:szCs w:val="28"/>
        </w:rPr>
        <w:t>.</w:t>
      </w:r>
      <w:r w:rsidR="0031357B" w:rsidRPr="00CC2263">
        <w:rPr>
          <w:color w:val="000000"/>
          <w:sz w:val="28"/>
          <w:szCs w:val="28"/>
        </w:rPr>
        <w:t> </w:t>
      </w:r>
      <w:r w:rsidR="0031357B" w:rsidRPr="00CC2263">
        <w:rPr>
          <w:bCs/>
          <w:color w:val="000000"/>
          <w:sz w:val="28"/>
          <w:szCs w:val="28"/>
        </w:rPr>
        <w:t xml:space="preserve"> </w:t>
      </w:r>
      <w:r w:rsidR="0031357B" w:rsidRPr="00CC2263">
        <w:rPr>
          <w:bCs/>
          <w:color w:val="000000"/>
          <w:sz w:val="28"/>
          <w:szCs w:val="28"/>
        </w:rPr>
        <w:t>Главная цель музыкального занятия</w:t>
      </w:r>
      <w:r w:rsidR="0031357B" w:rsidRPr="00CC2263">
        <w:rPr>
          <w:color w:val="000000"/>
          <w:sz w:val="28"/>
          <w:szCs w:val="28"/>
        </w:rPr>
        <w:t>: вызвать у детей интерес к му</w:t>
      </w:r>
      <w:r w:rsidR="0031357B" w:rsidRPr="00CC2263">
        <w:rPr>
          <w:color w:val="000000"/>
          <w:sz w:val="28"/>
          <w:szCs w:val="28"/>
        </w:rPr>
        <w:t>зыке и музыкальной деятельности.</w:t>
      </w:r>
      <w:r w:rsidR="0031357B" w:rsidRPr="00CC2263">
        <w:rPr>
          <w:color w:val="000000"/>
          <w:sz w:val="28"/>
          <w:szCs w:val="28"/>
        </w:rPr>
        <w:t xml:space="preserve"> </w:t>
      </w:r>
    </w:p>
    <w:p w:rsidR="00D233AE" w:rsidRPr="00CC2263" w:rsidRDefault="0031357B" w:rsidP="00CC2263">
      <w:pPr>
        <w:pStyle w:val="a3"/>
        <w:shd w:val="clear" w:color="auto" w:fill="FFFFFF"/>
        <w:spacing w:before="0" w:beforeAutospacing="0" w:after="0" w:afterAutospacing="0"/>
        <w:rPr>
          <w:color w:val="000000"/>
          <w:sz w:val="28"/>
          <w:szCs w:val="28"/>
        </w:rPr>
      </w:pPr>
      <w:r w:rsidRPr="00CC2263">
        <w:rPr>
          <w:color w:val="000000"/>
          <w:sz w:val="28"/>
          <w:szCs w:val="28"/>
        </w:rPr>
        <w:t xml:space="preserve">Особенность музыкальных занятий заключается в том, что в рамках одного занятия происходит чередование различных видов деятельности (пение, ритмика, слушание, игра на музыкальных инструментах, музыкальная грамота). </w:t>
      </w:r>
    </w:p>
    <w:p w:rsidR="00D233AE" w:rsidRPr="00CC2263" w:rsidRDefault="00D233AE" w:rsidP="00CC2263">
      <w:pPr>
        <w:pStyle w:val="a3"/>
        <w:shd w:val="clear" w:color="auto" w:fill="FFFFFF"/>
        <w:spacing w:before="0" w:beforeAutospacing="0" w:after="0" w:afterAutospacing="0"/>
        <w:rPr>
          <w:color w:val="000000"/>
          <w:sz w:val="28"/>
          <w:szCs w:val="28"/>
        </w:rPr>
      </w:pPr>
    </w:p>
    <w:p w:rsidR="0031357B" w:rsidRPr="00CC2263" w:rsidRDefault="00D233AE" w:rsidP="00CC2263">
      <w:pPr>
        <w:pStyle w:val="a3"/>
        <w:shd w:val="clear" w:color="auto" w:fill="FFFFFF"/>
        <w:spacing w:before="0" w:beforeAutospacing="0" w:after="0" w:afterAutospacing="0"/>
        <w:rPr>
          <w:color w:val="000000"/>
          <w:sz w:val="28"/>
          <w:szCs w:val="28"/>
        </w:rPr>
      </w:pPr>
      <w:r w:rsidRPr="00CC2263">
        <w:rPr>
          <w:color w:val="000000"/>
          <w:sz w:val="28"/>
          <w:szCs w:val="28"/>
        </w:rPr>
        <w:t>(Слайд 5)</w:t>
      </w:r>
      <w:r w:rsidR="0031357B" w:rsidRPr="00CC2263">
        <w:rPr>
          <w:color w:val="000000"/>
          <w:sz w:val="28"/>
          <w:szCs w:val="28"/>
        </w:rPr>
        <w:t>Всем известно, что музыка звучит не только на музыкальных занятиях, но </w:t>
      </w:r>
      <w:r w:rsidR="0031357B" w:rsidRPr="00CC2263">
        <w:rPr>
          <w:b/>
          <w:bCs/>
          <w:color w:val="000000"/>
          <w:sz w:val="28"/>
          <w:szCs w:val="28"/>
        </w:rPr>
        <w:t>и в повседневной жизни ДОУ</w:t>
      </w:r>
      <w:r w:rsidR="0031357B" w:rsidRPr="00CC2263">
        <w:rPr>
          <w:color w:val="000000"/>
          <w:sz w:val="28"/>
          <w:szCs w:val="28"/>
        </w:rPr>
        <w:t>: включение музыкальных произведений в другие занятия (чтение литературы, изобразительная деятельность), утренняя гимнастика, прогулка, сон. Как же использовать музыкальное искусство в течение дня?</w:t>
      </w:r>
    </w:p>
    <w:p w:rsidR="0031357B" w:rsidRPr="00CC2263" w:rsidRDefault="0031357B" w:rsidP="00CC2263">
      <w:pPr>
        <w:pStyle w:val="a3"/>
        <w:shd w:val="clear" w:color="auto" w:fill="FFFFFF"/>
        <w:spacing w:before="0" w:beforeAutospacing="0" w:after="0" w:afterAutospacing="0"/>
        <w:rPr>
          <w:color w:val="000000"/>
          <w:sz w:val="28"/>
          <w:szCs w:val="28"/>
        </w:rPr>
      </w:pPr>
      <w:r w:rsidRPr="00CC2263">
        <w:rPr>
          <w:color w:val="000000"/>
          <w:sz w:val="28"/>
          <w:szCs w:val="28"/>
        </w:rPr>
        <w:t xml:space="preserve">Можно использовать музыку на прогулке. Благодаря современным технологиям (смартфоны, переносные плееры, планшеты и пр.), сегодня знакомые песни, разучиваемые на музыкальных занятиях можно слушать и во время прогулки. Наблюдая за птицами, можно вспомнить фольклор, в частности </w:t>
      </w:r>
      <w:proofErr w:type="spellStart"/>
      <w:r w:rsidRPr="00CC2263">
        <w:rPr>
          <w:color w:val="000000"/>
          <w:sz w:val="28"/>
          <w:szCs w:val="28"/>
        </w:rPr>
        <w:t>потешки</w:t>
      </w:r>
      <w:proofErr w:type="spellEnd"/>
      <w:r w:rsidRPr="00CC2263">
        <w:rPr>
          <w:color w:val="000000"/>
          <w:sz w:val="28"/>
          <w:szCs w:val="28"/>
        </w:rPr>
        <w:t xml:space="preserve">: «Сорока - белобока», «Воробей», «Андрей - Воробей», «Маленькая птичка» Т. </w:t>
      </w:r>
      <w:proofErr w:type="spellStart"/>
      <w:r w:rsidRPr="00CC2263">
        <w:rPr>
          <w:color w:val="000000"/>
          <w:sz w:val="28"/>
          <w:szCs w:val="28"/>
        </w:rPr>
        <w:t>Попатенко</w:t>
      </w:r>
      <w:proofErr w:type="spellEnd"/>
      <w:r w:rsidRPr="00CC2263">
        <w:rPr>
          <w:color w:val="000000"/>
          <w:sz w:val="28"/>
          <w:szCs w:val="28"/>
        </w:rPr>
        <w:t xml:space="preserve">. </w:t>
      </w:r>
      <w:proofErr w:type="gramStart"/>
      <w:r w:rsidRPr="00CC2263">
        <w:rPr>
          <w:color w:val="000000"/>
          <w:sz w:val="28"/>
          <w:szCs w:val="28"/>
        </w:rPr>
        <w:t>Изучая окружающий мир (явления природы) и рассматривая небо, солнце, можно вспомнить песни «Смотрит солнышко», игру «Солнышко у речки», «Светит, светит солнышко» и другие.</w:t>
      </w:r>
      <w:proofErr w:type="gramEnd"/>
    </w:p>
    <w:p w:rsidR="0031357B" w:rsidRPr="00CC2263" w:rsidRDefault="0031357B" w:rsidP="00CC2263">
      <w:pPr>
        <w:pStyle w:val="a3"/>
        <w:shd w:val="clear" w:color="auto" w:fill="FFFFFF"/>
        <w:spacing w:before="0" w:beforeAutospacing="0" w:after="0" w:afterAutospacing="0"/>
        <w:rPr>
          <w:color w:val="000000"/>
          <w:sz w:val="28"/>
          <w:szCs w:val="28"/>
        </w:rPr>
      </w:pPr>
      <w:r w:rsidRPr="00CC2263">
        <w:rPr>
          <w:color w:val="000000"/>
          <w:sz w:val="28"/>
          <w:szCs w:val="28"/>
        </w:rPr>
        <w:t xml:space="preserve">Чтобы занятие по изобразительной деятельности стало ярким, впечатляющим, можно включить прослушивание музыкальных произведений для создания необходимого эмоционального отклика на картину. Здесь важно очень точно подобрать репертуар. Он должен совпадать с настроением и характером живописного полотна. В этом случае музыка помогает углубить знания и расширить опыт эмоционального восприятия окружающего мира. Но не только в изобразительной деятельности можно использовать музыку, но и при чтении литературы. К примеру, чтение стихотворения А. </w:t>
      </w:r>
      <w:proofErr w:type="spellStart"/>
      <w:r w:rsidRPr="00CC2263">
        <w:rPr>
          <w:color w:val="000000"/>
          <w:sz w:val="28"/>
          <w:szCs w:val="28"/>
        </w:rPr>
        <w:t>Барто</w:t>
      </w:r>
      <w:proofErr w:type="spellEnd"/>
      <w:r w:rsidRPr="00CC2263">
        <w:rPr>
          <w:color w:val="000000"/>
          <w:sz w:val="28"/>
          <w:szCs w:val="28"/>
        </w:rPr>
        <w:t xml:space="preserve"> «Лошадка» можно украсить прослушиванием пьесы Н. </w:t>
      </w:r>
      <w:proofErr w:type="spellStart"/>
      <w:r w:rsidRPr="00CC2263">
        <w:rPr>
          <w:color w:val="000000"/>
          <w:sz w:val="28"/>
          <w:szCs w:val="28"/>
        </w:rPr>
        <w:t>Потоловского</w:t>
      </w:r>
      <w:proofErr w:type="spellEnd"/>
      <w:r w:rsidRPr="00CC2263">
        <w:rPr>
          <w:color w:val="000000"/>
          <w:sz w:val="28"/>
          <w:szCs w:val="28"/>
        </w:rPr>
        <w:t xml:space="preserve"> «Лошадка». При изучении </w:t>
      </w:r>
      <w:r w:rsidRPr="00CC2263">
        <w:rPr>
          <w:color w:val="000000"/>
          <w:sz w:val="28"/>
          <w:szCs w:val="28"/>
        </w:rPr>
        <w:lastRenderedPageBreak/>
        <w:t>творчества А.С, Пушкина, можно включить прослушивание романсов русских композиторов </w:t>
      </w:r>
      <w:proofErr w:type="spellStart"/>
      <w:proofErr w:type="gramStart"/>
      <w:r w:rsidRPr="00CC2263">
        <w:rPr>
          <w:color w:val="000000"/>
          <w:sz w:val="28"/>
          <w:szCs w:val="28"/>
        </w:rPr>
        <w:t>XIX</w:t>
      </w:r>
      <w:proofErr w:type="gramEnd"/>
      <w:r w:rsidRPr="00CC2263">
        <w:rPr>
          <w:color w:val="000000"/>
          <w:sz w:val="28"/>
          <w:szCs w:val="28"/>
        </w:rPr>
        <w:t>века</w:t>
      </w:r>
      <w:proofErr w:type="spellEnd"/>
      <w:r w:rsidRPr="00CC2263">
        <w:rPr>
          <w:color w:val="000000"/>
          <w:sz w:val="28"/>
          <w:szCs w:val="28"/>
        </w:rPr>
        <w:t xml:space="preserve">, фрагментов из опер Н.А. Римского-Корсакова «Сказка о царе </w:t>
      </w:r>
      <w:proofErr w:type="spellStart"/>
      <w:r w:rsidRPr="00CC2263">
        <w:rPr>
          <w:color w:val="000000"/>
          <w:sz w:val="28"/>
          <w:szCs w:val="28"/>
        </w:rPr>
        <w:t>Салтане</w:t>
      </w:r>
      <w:proofErr w:type="spellEnd"/>
      <w:r w:rsidRPr="00CC2263">
        <w:rPr>
          <w:color w:val="000000"/>
          <w:sz w:val="28"/>
          <w:szCs w:val="28"/>
        </w:rPr>
        <w:t>», «Золотой петушок» и др.</w:t>
      </w:r>
    </w:p>
    <w:p w:rsidR="0031357B" w:rsidRPr="00CC2263" w:rsidRDefault="0031357B" w:rsidP="00CC2263">
      <w:pPr>
        <w:pStyle w:val="a3"/>
        <w:shd w:val="clear" w:color="auto" w:fill="FFFFFF"/>
        <w:spacing w:before="0" w:beforeAutospacing="0" w:after="0" w:afterAutospacing="0"/>
        <w:rPr>
          <w:color w:val="000000"/>
          <w:sz w:val="28"/>
          <w:szCs w:val="28"/>
        </w:rPr>
      </w:pPr>
      <w:r w:rsidRPr="00CC2263">
        <w:rPr>
          <w:color w:val="000000"/>
          <w:sz w:val="28"/>
          <w:szCs w:val="28"/>
        </w:rPr>
        <w:t xml:space="preserve">Музыкальные предпочтения воспитанников проявляются ещё и в детских играх, в которые дети играют на протяжении всего дня. Дети могут играть в оркестр, в концерт, просто танцевать в группе, исполнять песни и </w:t>
      </w:r>
      <w:proofErr w:type="spellStart"/>
      <w:r w:rsidRPr="00CC2263">
        <w:rPr>
          <w:color w:val="000000"/>
          <w:sz w:val="28"/>
          <w:szCs w:val="28"/>
        </w:rPr>
        <w:t>попевки</w:t>
      </w:r>
      <w:proofErr w:type="spellEnd"/>
      <w:r w:rsidRPr="00CC2263">
        <w:rPr>
          <w:color w:val="000000"/>
          <w:sz w:val="28"/>
          <w:szCs w:val="28"/>
        </w:rPr>
        <w:t>, выученные на занятиях. В этом случае воспитатель помогает детям распределять роли, подбирает подходящие для этого записи: народные плясовые, танцевальные произведения.</w:t>
      </w:r>
    </w:p>
    <w:p w:rsidR="00AE0817" w:rsidRPr="00CC2263" w:rsidRDefault="0031357B" w:rsidP="00CC2263">
      <w:pPr>
        <w:pStyle w:val="a3"/>
        <w:shd w:val="clear" w:color="auto" w:fill="FFFFFF"/>
        <w:spacing w:before="0" w:beforeAutospacing="0" w:after="0" w:afterAutospacing="0"/>
        <w:rPr>
          <w:color w:val="000000"/>
          <w:sz w:val="28"/>
          <w:szCs w:val="28"/>
        </w:rPr>
      </w:pPr>
      <w:r w:rsidRPr="00CC2263">
        <w:rPr>
          <w:b/>
          <w:bCs/>
          <w:color w:val="000000"/>
          <w:sz w:val="28"/>
          <w:szCs w:val="28"/>
        </w:rPr>
        <w:t>Музыка, сопровождающая утреннюю гимнастику и физкультурные</w:t>
      </w:r>
      <w:r w:rsidR="00AE0817" w:rsidRPr="00CC2263">
        <w:rPr>
          <w:b/>
          <w:bCs/>
          <w:color w:val="000000"/>
          <w:sz w:val="28"/>
          <w:szCs w:val="28"/>
        </w:rPr>
        <w:t xml:space="preserve"> </w:t>
      </w:r>
      <w:r w:rsidRPr="00CC2263">
        <w:rPr>
          <w:b/>
          <w:bCs/>
          <w:color w:val="000000"/>
          <w:sz w:val="28"/>
          <w:szCs w:val="28"/>
        </w:rPr>
        <w:t>занятия</w:t>
      </w:r>
      <w:r w:rsidRPr="00CC2263">
        <w:rPr>
          <w:color w:val="000000"/>
          <w:sz w:val="28"/>
          <w:szCs w:val="28"/>
        </w:rPr>
        <w:t xml:space="preserve">, активизирует детей, значительно повышает качество выполняемых ими упражнений, организует коллектив. Звучание музыкальных произведений повышает работоспособность сердечнососудистой, мышечной, дыхательной систем организма. При выполнении упражнений под музыку улучшается легочная вентиляция, увеличивается амплитуда движений. Происходит дальнейшее развитие музыкальности: эмоциональная отзывчивость, музыкальный слух, чувство ритма. </w:t>
      </w:r>
    </w:p>
    <w:p w:rsidR="0031357B" w:rsidRPr="00CC2263" w:rsidRDefault="0031357B" w:rsidP="00CC2263">
      <w:pPr>
        <w:pStyle w:val="a3"/>
        <w:shd w:val="clear" w:color="auto" w:fill="FFFFFF"/>
        <w:spacing w:before="0" w:beforeAutospacing="0" w:after="0" w:afterAutospacing="0"/>
        <w:rPr>
          <w:color w:val="000000"/>
          <w:sz w:val="28"/>
          <w:szCs w:val="28"/>
        </w:rPr>
      </w:pPr>
      <w:r w:rsidRPr="00CC2263">
        <w:rPr>
          <w:color w:val="000000"/>
          <w:sz w:val="28"/>
          <w:szCs w:val="28"/>
        </w:rPr>
        <w:t>Жизнь детского сада немыслима без развлечений, которые доставляют массу положительных эмоций и удовольствия детям. </w:t>
      </w:r>
      <w:r w:rsidRPr="00CC2263">
        <w:rPr>
          <w:b/>
          <w:bCs/>
          <w:color w:val="000000"/>
          <w:sz w:val="28"/>
          <w:szCs w:val="28"/>
        </w:rPr>
        <w:t>Цель любого развлечения</w:t>
      </w:r>
      <w:r w:rsidRPr="00CC2263">
        <w:rPr>
          <w:color w:val="000000"/>
          <w:sz w:val="28"/>
          <w:szCs w:val="28"/>
        </w:rPr>
        <w:t> – это обогащение музыкальных впечатлений детей, пробуждение творческой активности, всестороннее развитие личности и проявление положительных качеств личности дошкольников. </w:t>
      </w:r>
      <w:r w:rsidRPr="00CC2263">
        <w:rPr>
          <w:color w:val="000000"/>
          <w:sz w:val="28"/>
          <w:szCs w:val="28"/>
        </w:rPr>
        <w:br/>
        <w:t>Важно помнить о доступности музыкального и литературного репертуара, учитывая возрастные и индивидуальные особенности детей, уровня их развития; о продолжительности развлечения в зависимости от возраста детей</w:t>
      </w:r>
      <w:r w:rsidR="00AE0817" w:rsidRPr="00CC2263">
        <w:rPr>
          <w:color w:val="000000"/>
          <w:sz w:val="28"/>
          <w:szCs w:val="28"/>
        </w:rPr>
        <w:t xml:space="preserve">. </w:t>
      </w:r>
      <w:r w:rsidRPr="00CC2263">
        <w:rPr>
          <w:color w:val="000000"/>
          <w:sz w:val="28"/>
          <w:szCs w:val="28"/>
        </w:rPr>
        <w:t xml:space="preserve">Формы организации развлечений многообразны и вариативны, так как зависят от целей, задач, жанра, а также самого репертуара. </w:t>
      </w:r>
      <w:proofErr w:type="gramStart"/>
      <w:r w:rsidRPr="00CC2263">
        <w:rPr>
          <w:color w:val="000000"/>
          <w:sz w:val="28"/>
          <w:szCs w:val="28"/>
        </w:rPr>
        <w:t>Это может быть композиция, концерт, спектакль, игра, соревнование, викторина, аттракцион, карнавал, театрализованное шествие.</w:t>
      </w:r>
      <w:proofErr w:type="gramEnd"/>
    </w:p>
    <w:p w:rsidR="0031357B" w:rsidRPr="00CC2263" w:rsidRDefault="0031357B" w:rsidP="00CC2263">
      <w:pPr>
        <w:pStyle w:val="a3"/>
        <w:shd w:val="clear" w:color="auto" w:fill="FFFFFF"/>
        <w:spacing w:before="0" w:beforeAutospacing="0" w:after="0" w:afterAutospacing="0"/>
        <w:rPr>
          <w:color w:val="000000"/>
          <w:sz w:val="28"/>
          <w:szCs w:val="28"/>
        </w:rPr>
      </w:pPr>
      <w:r w:rsidRPr="00CC2263">
        <w:rPr>
          <w:color w:val="000000"/>
          <w:sz w:val="28"/>
          <w:szCs w:val="28"/>
        </w:rPr>
        <w:t>Кроме, вышеперечисленных форм организации музыкальной деятельности, можно выделить и </w:t>
      </w:r>
      <w:r w:rsidRPr="00CC2263">
        <w:rPr>
          <w:b/>
          <w:bCs/>
          <w:color w:val="000000"/>
          <w:sz w:val="28"/>
          <w:szCs w:val="28"/>
        </w:rPr>
        <w:t xml:space="preserve">самостоятельную музыкальную деятельность детей </w:t>
      </w:r>
      <w:r w:rsidRPr="00CC2263">
        <w:rPr>
          <w:bCs/>
          <w:color w:val="000000"/>
          <w:sz w:val="28"/>
          <w:szCs w:val="28"/>
        </w:rPr>
        <w:t>вне занятий, утренников и праздников,</w:t>
      </w:r>
      <w:r w:rsidRPr="00CC2263">
        <w:rPr>
          <w:b/>
          <w:bCs/>
          <w:color w:val="000000"/>
          <w:sz w:val="28"/>
          <w:szCs w:val="28"/>
        </w:rPr>
        <w:t> </w:t>
      </w:r>
      <w:r w:rsidRPr="00CC2263">
        <w:rPr>
          <w:color w:val="000000"/>
          <w:sz w:val="28"/>
          <w:szCs w:val="28"/>
        </w:rPr>
        <w:t>когда</w:t>
      </w:r>
      <w:r w:rsidR="0010473C" w:rsidRPr="00CC2263">
        <w:rPr>
          <w:color w:val="000000"/>
          <w:sz w:val="28"/>
          <w:szCs w:val="28"/>
        </w:rPr>
        <w:t xml:space="preserve"> </w:t>
      </w:r>
      <w:r w:rsidRPr="00CC2263">
        <w:rPr>
          <w:color w:val="000000"/>
          <w:sz w:val="28"/>
          <w:szCs w:val="28"/>
        </w:rPr>
        <w:t>по своей собственной инициативе ребенок поет, танцует, подбирает мелодию на детских музыкальных инструментах, играет в концерты, театры, спектакли. Для того чтобы ребенок свободно выражал свои пристрастия и музыкальные предпочтения, в группе должны быть созданы все условия: музыкаль</w:t>
      </w:r>
      <w:r w:rsidR="0010473C" w:rsidRPr="00CC2263">
        <w:rPr>
          <w:color w:val="000000"/>
          <w:sz w:val="28"/>
          <w:szCs w:val="28"/>
        </w:rPr>
        <w:t>ная среда «музыкальный уголок».</w:t>
      </w:r>
    </w:p>
    <w:p w:rsidR="00F67AB2" w:rsidRPr="00CC2263" w:rsidRDefault="00F67AB2" w:rsidP="00CC2263">
      <w:pPr>
        <w:shd w:val="clear" w:color="auto" w:fill="FFFFFF"/>
        <w:spacing w:after="0" w:line="240" w:lineRule="auto"/>
        <w:rPr>
          <w:rFonts w:ascii="Times New Roman" w:eastAsia="Times New Roman" w:hAnsi="Times New Roman" w:cs="Times New Roman"/>
          <w:bCs/>
          <w:color w:val="000000"/>
          <w:sz w:val="28"/>
          <w:szCs w:val="28"/>
          <w:lang w:eastAsia="ru-RU"/>
        </w:rPr>
      </w:pP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Cs/>
          <w:color w:val="000000"/>
          <w:sz w:val="28"/>
          <w:szCs w:val="28"/>
          <w:lang w:eastAsia="ru-RU"/>
        </w:rPr>
        <w:t>(Слайд 6)</w:t>
      </w:r>
      <w:r w:rsidRPr="00CC2263">
        <w:rPr>
          <w:rFonts w:ascii="Times New Roman" w:eastAsia="Times New Roman" w:hAnsi="Times New Roman" w:cs="Times New Roman"/>
          <w:b/>
          <w:bCs/>
          <w:color w:val="000000"/>
          <w:sz w:val="28"/>
          <w:szCs w:val="28"/>
          <w:lang w:eastAsia="ru-RU"/>
        </w:rPr>
        <w:t>Музыкальный уголок в группе</w:t>
      </w:r>
      <w:r w:rsidRPr="00CC2263">
        <w:rPr>
          <w:rFonts w:ascii="Times New Roman" w:eastAsia="Times New Roman" w:hAnsi="Times New Roman" w:cs="Times New Roman"/>
          <w:b/>
          <w:bCs/>
          <w:color w:val="000000"/>
          <w:sz w:val="28"/>
          <w:szCs w:val="28"/>
          <w:lang w:eastAsia="ru-RU"/>
        </w:rPr>
        <w:t>.</w:t>
      </w:r>
    </w:p>
    <w:p w:rsidR="00C068D9"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 xml:space="preserve">Самостоятельная творческая деятельность ребёнка возможна при условии создания специальной предметно-развивающей среды. Для развития самостоятельной музыкальной деятельности детей очень большое значение имеет музыкальный уголок в группе (музыкальная зона). Развитие творческого начала детей во многом зависит от оборудования и его привлекательности. </w:t>
      </w:r>
      <w:proofErr w:type="gramStart"/>
      <w:r w:rsidRPr="00CC2263">
        <w:rPr>
          <w:rFonts w:ascii="Times New Roman" w:eastAsia="Times New Roman" w:hAnsi="Times New Roman" w:cs="Times New Roman"/>
          <w:color w:val="000000"/>
          <w:sz w:val="28"/>
          <w:szCs w:val="28"/>
          <w:lang w:eastAsia="ru-RU"/>
        </w:rPr>
        <w:t xml:space="preserve">Необходимы: оригинальность, простота, </w:t>
      </w:r>
      <w:r w:rsidRPr="00CC2263">
        <w:rPr>
          <w:rFonts w:ascii="Times New Roman" w:eastAsia="Times New Roman" w:hAnsi="Times New Roman" w:cs="Times New Roman"/>
          <w:color w:val="000000"/>
          <w:sz w:val="28"/>
          <w:szCs w:val="28"/>
          <w:lang w:eastAsia="ru-RU"/>
        </w:rPr>
        <w:lastRenderedPageBreak/>
        <w:t>привлекательность, доступность, а также достаточное количество ассортимента инструментов, дидактических пособий, демонстрационного материала, атрибутов и т.д.  </w:t>
      </w:r>
      <w:proofErr w:type="gramEnd"/>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 xml:space="preserve"> Место для музыкального уголка воспитатель может выбрать сам, учитывая возможности группы и придерживаясь некоторых правил. Важно, чтобы музыкальный уголок находился в освещенном, </w:t>
      </w:r>
      <w:proofErr w:type="gramStart"/>
      <w:r w:rsidRPr="00CC2263">
        <w:rPr>
          <w:rFonts w:ascii="Times New Roman" w:eastAsia="Times New Roman" w:hAnsi="Times New Roman" w:cs="Times New Roman"/>
          <w:color w:val="000000"/>
          <w:sz w:val="28"/>
          <w:szCs w:val="28"/>
          <w:lang w:eastAsia="ru-RU"/>
        </w:rPr>
        <w:t>легко доступном</w:t>
      </w:r>
      <w:proofErr w:type="gramEnd"/>
      <w:r w:rsidRPr="00CC2263">
        <w:rPr>
          <w:rFonts w:ascii="Times New Roman" w:eastAsia="Times New Roman" w:hAnsi="Times New Roman" w:cs="Times New Roman"/>
          <w:color w:val="000000"/>
          <w:sz w:val="28"/>
          <w:szCs w:val="28"/>
          <w:lang w:eastAsia="ru-RU"/>
        </w:rPr>
        <w:t xml:space="preserve"> для детей месте; кроме того, он должен быть по возможности изолирован, так как, с одной стороны, музыкальные занятия и игры детей требуют сосредоточения слухового внимания, а с другой стороны, «звучащая» деятельность не должна мешать другим занятиям дошкольников.</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Как оформить музыкальный уголок?</w:t>
      </w:r>
    </w:p>
    <w:p w:rsidR="0010473C" w:rsidRPr="00CC2263" w:rsidRDefault="00C068D9" w:rsidP="00C068D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0473C" w:rsidRPr="00CC2263">
        <w:rPr>
          <w:rFonts w:ascii="Times New Roman" w:eastAsia="Times New Roman" w:hAnsi="Times New Roman" w:cs="Times New Roman"/>
          <w:color w:val="000000"/>
          <w:sz w:val="28"/>
          <w:szCs w:val="28"/>
          <w:lang w:eastAsia="ru-RU"/>
        </w:rPr>
        <w:t xml:space="preserve">При оформлении музыкального уголка нужно помнить о возрастных и индивидуальных возможностях детей. Так, для детей 3-5 лет оформление лучше строить на сюжетной основе, а для детей </w:t>
      </w:r>
      <w:proofErr w:type="gramStart"/>
      <w:r w:rsidR="0010473C" w:rsidRPr="00CC2263">
        <w:rPr>
          <w:rFonts w:ascii="Times New Roman" w:eastAsia="Times New Roman" w:hAnsi="Times New Roman" w:cs="Times New Roman"/>
          <w:color w:val="000000"/>
          <w:sz w:val="28"/>
          <w:szCs w:val="28"/>
          <w:lang w:eastAsia="ru-RU"/>
        </w:rPr>
        <w:t>более старшего</w:t>
      </w:r>
      <w:proofErr w:type="gramEnd"/>
      <w:r w:rsidR="0010473C" w:rsidRPr="00CC2263">
        <w:rPr>
          <w:rFonts w:ascii="Times New Roman" w:eastAsia="Times New Roman" w:hAnsi="Times New Roman" w:cs="Times New Roman"/>
          <w:color w:val="000000"/>
          <w:sz w:val="28"/>
          <w:szCs w:val="28"/>
          <w:lang w:eastAsia="ru-RU"/>
        </w:rPr>
        <w:t xml:space="preserve"> возраста – на дидактической.</w:t>
      </w:r>
    </w:p>
    <w:p w:rsidR="0010473C" w:rsidRPr="00CC2263" w:rsidRDefault="00C068D9" w:rsidP="00C068D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0473C" w:rsidRPr="00CC2263">
        <w:rPr>
          <w:rFonts w:ascii="Times New Roman" w:eastAsia="Times New Roman" w:hAnsi="Times New Roman" w:cs="Times New Roman"/>
          <w:color w:val="000000"/>
          <w:sz w:val="28"/>
          <w:szCs w:val="28"/>
          <w:lang w:eastAsia="ru-RU"/>
        </w:rPr>
        <w:t>Музыкаль</w:t>
      </w:r>
      <w:r w:rsidR="0010473C" w:rsidRPr="00CC2263">
        <w:rPr>
          <w:rFonts w:ascii="Times New Roman" w:eastAsia="Times New Roman" w:hAnsi="Times New Roman" w:cs="Times New Roman"/>
          <w:color w:val="000000"/>
          <w:sz w:val="28"/>
          <w:szCs w:val="28"/>
          <w:lang w:eastAsia="ru-RU"/>
        </w:rPr>
        <w:t xml:space="preserve">ная предметная среда должна </w:t>
      </w:r>
      <w:r w:rsidR="0010473C" w:rsidRPr="00CC2263">
        <w:rPr>
          <w:rFonts w:ascii="Times New Roman" w:eastAsia="Times New Roman" w:hAnsi="Times New Roman" w:cs="Times New Roman"/>
          <w:color w:val="000000"/>
          <w:sz w:val="28"/>
          <w:szCs w:val="28"/>
          <w:lang w:eastAsia="ru-RU"/>
        </w:rPr>
        <w:t xml:space="preserve"> соответствовать глазу, действиям руки, росту ребенка.</w:t>
      </w:r>
    </w:p>
    <w:p w:rsidR="0010473C" w:rsidRPr="00CC2263" w:rsidRDefault="00C068D9" w:rsidP="00C068D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0473C" w:rsidRPr="00CC2263">
        <w:rPr>
          <w:rFonts w:ascii="Times New Roman" w:eastAsia="Times New Roman" w:hAnsi="Times New Roman" w:cs="Times New Roman"/>
          <w:color w:val="000000"/>
          <w:sz w:val="28"/>
          <w:szCs w:val="28"/>
          <w:lang w:eastAsia="ru-RU"/>
        </w:rPr>
        <w:t>В музыкальном уголке должны стоять шкаф, полки для музыкальных пособий, пару столов, стулья для дидактических игр. Пособия развивающей среды эстетичны, привлекательны, просты в обращении, вызывать желание действовать с ними. На полу должны лежать ковры и мягкие пуфики. Это создает уют и способствует концентрации внимания.</w:t>
      </w:r>
    </w:p>
    <w:p w:rsidR="0010473C" w:rsidRPr="00CC2263" w:rsidRDefault="00C068D9" w:rsidP="00C068D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0473C" w:rsidRPr="00CC2263">
        <w:rPr>
          <w:rFonts w:ascii="Times New Roman" w:eastAsia="Times New Roman" w:hAnsi="Times New Roman" w:cs="Times New Roman"/>
          <w:color w:val="000000"/>
          <w:sz w:val="28"/>
          <w:szCs w:val="28"/>
          <w:lang w:eastAsia="ru-RU"/>
        </w:rPr>
        <w:t>В углу лучше поставить DVD-плеер, с помощью которого дети прослушают музыку, различные мультфильмы, а также мелодии, способствующие психологической релаксации и психическому расслаблению.</w:t>
      </w:r>
    </w:p>
    <w:p w:rsidR="0010473C" w:rsidRPr="00CC2263" w:rsidRDefault="00C068D9" w:rsidP="00C068D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0473C" w:rsidRPr="00CC2263">
        <w:rPr>
          <w:rFonts w:ascii="Times New Roman" w:eastAsia="Times New Roman" w:hAnsi="Times New Roman" w:cs="Times New Roman"/>
          <w:color w:val="000000"/>
          <w:sz w:val="28"/>
          <w:szCs w:val="28"/>
          <w:lang w:eastAsia="ru-RU"/>
        </w:rPr>
        <w:t>В музыкальном уголке должны лежать игрушечные музыкальные инструменты: барабан, дудка, миниатюрное пианино, металлофон, также музыкальные игрушки.</w:t>
      </w:r>
    </w:p>
    <w:p w:rsidR="00C068D9"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Полезно ввести в музыкальный уголок гитару, флейту, скрипку, баян, аккордеон. Это вызывает у детей интерес к музыке, развивает музыкальный и фонематический слух и мелкую моторику рук. </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Для того чтобы у детей постоянно поддерживался интерес к самостоятельной музыкальной деятельности, необходимо 1-2 раза в месяц обновлять пособия в музыкальной зоне, вносить новое оборудование.</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Оборудование музыкального уголка разделяют на два уровня: для воспитателя и для детей. На верхнюю полку помещают инструменты, которые используются детьми дозированно (например, металлофон), и те, с которыми дети могут заниматься только под контролем воспитателя, в соответствии с санитарно-эпидемиологическими нормами дошкольного образовательного учреждения (дудочки, губные гармошки и т. п.). На нижней полке - барабаны, ложки, треугольники, маракасы. При подборе оборудования в музыкальный уголок нужно учитывать возраст детей.</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В музыкальных уголках должны находиться</w:t>
      </w:r>
      <w:proofErr w:type="gramStart"/>
      <w:r w:rsidRPr="00CC2263">
        <w:rPr>
          <w:rFonts w:ascii="Times New Roman" w:eastAsia="Times New Roman" w:hAnsi="Times New Roman" w:cs="Times New Roman"/>
          <w:color w:val="000000"/>
          <w:sz w:val="28"/>
          <w:szCs w:val="28"/>
          <w:lang w:eastAsia="ru-RU"/>
        </w:rPr>
        <w:t xml:space="preserve"> :</w:t>
      </w:r>
      <w:proofErr w:type="gramEnd"/>
    </w:p>
    <w:p w:rsidR="00C068D9" w:rsidRDefault="00C068D9" w:rsidP="00CC226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473C" w:rsidRPr="00CC2263" w:rsidRDefault="00F67AB2"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lastRenderedPageBreak/>
        <w:t>1.</w:t>
      </w:r>
      <w:r w:rsidR="0010473C" w:rsidRPr="00CC2263">
        <w:rPr>
          <w:rFonts w:ascii="Times New Roman" w:eastAsia="Times New Roman" w:hAnsi="Times New Roman" w:cs="Times New Roman"/>
          <w:b/>
          <w:bCs/>
          <w:color w:val="000000"/>
          <w:sz w:val="28"/>
          <w:szCs w:val="28"/>
          <w:lang w:eastAsia="ru-RU"/>
        </w:rPr>
        <w:t>Материал для творческих сюжетно-ролевых игр:</w:t>
      </w:r>
    </w:p>
    <w:p w:rsidR="0010473C" w:rsidRPr="00CC2263" w:rsidRDefault="00CC2263" w:rsidP="00CC22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0473C" w:rsidRPr="00CC2263">
        <w:rPr>
          <w:rFonts w:ascii="Times New Roman" w:eastAsia="Times New Roman" w:hAnsi="Times New Roman" w:cs="Times New Roman"/>
          <w:color w:val="000000"/>
          <w:sz w:val="28"/>
          <w:szCs w:val="28"/>
          <w:lang w:eastAsia="ru-RU"/>
        </w:rPr>
        <w:t>мягкие игрушки;</w:t>
      </w:r>
    </w:p>
    <w:p w:rsidR="0010473C" w:rsidRPr="00CC2263" w:rsidRDefault="00CC2263" w:rsidP="00CC22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0473C" w:rsidRPr="00CC2263">
        <w:rPr>
          <w:rFonts w:ascii="Times New Roman" w:eastAsia="Times New Roman" w:hAnsi="Times New Roman" w:cs="Times New Roman"/>
          <w:color w:val="000000"/>
          <w:sz w:val="28"/>
          <w:szCs w:val="28"/>
          <w:lang w:eastAsia="ru-RU"/>
        </w:rPr>
        <w:t>мягкие музыкальные игрушки;</w:t>
      </w:r>
    </w:p>
    <w:p w:rsidR="0010473C" w:rsidRPr="00CC2263" w:rsidRDefault="00CC2263" w:rsidP="00CC2263">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10473C" w:rsidRPr="00CC2263">
        <w:rPr>
          <w:rFonts w:ascii="Times New Roman" w:eastAsia="Times New Roman" w:hAnsi="Times New Roman" w:cs="Times New Roman"/>
          <w:color w:val="000000"/>
          <w:sz w:val="28"/>
          <w:szCs w:val="28"/>
          <w:lang w:eastAsia="ru-RU"/>
        </w:rPr>
        <w:t>куклы -  неваляшки,</w:t>
      </w:r>
    </w:p>
    <w:p w:rsidR="0010473C" w:rsidRPr="00CC2263" w:rsidRDefault="00CC2263" w:rsidP="00CC2263">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10473C" w:rsidRPr="00CC2263">
        <w:rPr>
          <w:rFonts w:ascii="Times New Roman" w:eastAsia="Times New Roman" w:hAnsi="Times New Roman" w:cs="Times New Roman"/>
          <w:color w:val="000000"/>
          <w:sz w:val="28"/>
          <w:szCs w:val="28"/>
          <w:lang w:eastAsia="ru-RU"/>
        </w:rPr>
        <w:t>об</w:t>
      </w:r>
      <w:r>
        <w:rPr>
          <w:rFonts w:ascii="Times New Roman" w:eastAsia="Times New Roman" w:hAnsi="Times New Roman" w:cs="Times New Roman"/>
          <w:color w:val="000000"/>
          <w:sz w:val="28"/>
          <w:szCs w:val="28"/>
          <w:lang w:eastAsia="ru-RU"/>
        </w:rPr>
        <w:t xml:space="preserve">разные музыкальные "поющие" или </w:t>
      </w:r>
      <w:r w:rsidR="0010473C" w:rsidRPr="00CC2263">
        <w:rPr>
          <w:rFonts w:ascii="Times New Roman" w:eastAsia="Times New Roman" w:hAnsi="Times New Roman" w:cs="Times New Roman"/>
          <w:color w:val="000000"/>
          <w:sz w:val="28"/>
          <w:szCs w:val="28"/>
          <w:lang w:eastAsia="ru-RU"/>
        </w:rPr>
        <w:t>"танцующие" игрушки (собачка, котик, петушок, зайка и т.п.)</w:t>
      </w:r>
      <w:proofErr w:type="gramEnd"/>
    </w:p>
    <w:p w:rsidR="0010473C" w:rsidRPr="00CC2263" w:rsidRDefault="00F67AB2"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t>2.</w:t>
      </w:r>
      <w:r w:rsidR="0010473C" w:rsidRPr="00CC2263">
        <w:rPr>
          <w:rFonts w:ascii="Times New Roman" w:eastAsia="Times New Roman" w:hAnsi="Times New Roman" w:cs="Times New Roman"/>
          <w:b/>
          <w:bCs/>
          <w:color w:val="000000"/>
          <w:sz w:val="28"/>
          <w:szCs w:val="28"/>
          <w:lang w:eastAsia="ru-RU"/>
        </w:rPr>
        <w:t>Образные пособия:</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1) Портреты композиторов (</w:t>
      </w:r>
      <w:proofErr w:type="gramStart"/>
      <w:r w:rsidRPr="00CC2263">
        <w:rPr>
          <w:rFonts w:ascii="Times New Roman" w:eastAsia="Times New Roman" w:hAnsi="Times New Roman" w:cs="Times New Roman"/>
          <w:color w:val="000000"/>
          <w:sz w:val="28"/>
          <w:szCs w:val="28"/>
          <w:lang w:eastAsia="ru-RU"/>
        </w:rPr>
        <w:t>произведения</w:t>
      </w:r>
      <w:proofErr w:type="gramEnd"/>
      <w:r w:rsidRPr="00CC2263">
        <w:rPr>
          <w:rFonts w:ascii="Times New Roman" w:eastAsia="Times New Roman" w:hAnsi="Times New Roman" w:cs="Times New Roman"/>
          <w:color w:val="000000"/>
          <w:sz w:val="28"/>
          <w:szCs w:val="28"/>
          <w:lang w:eastAsia="ru-RU"/>
        </w:rPr>
        <w:t xml:space="preserve"> которого дети поют или слушают)</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 xml:space="preserve">2) Музыкально — дидактические игры: настольно-печатные музыкальные игры на развитие </w:t>
      </w:r>
      <w:proofErr w:type="spellStart"/>
      <w:r w:rsidRPr="00CC2263">
        <w:rPr>
          <w:rFonts w:ascii="Times New Roman" w:eastAsia="Times New Roman" w:hAnsi="Times New Roman" w:cs="Times New Roman"/>
          <w:color w:val="000000"/>
          <w:sz w:val="28"/>
          <w:szCs w:val="28"/>
          <w:lang w:eastAsia="ru-RU"/>
        </w:rPr>
        <w:t>звуковысотного</w:t>
      </w:r>
      <w:proofErr w:type="spellEnd"/>
      <w:r w:rsidRPr="00CC2263">
        <w:rPr>
          <w:rFonts w:ascii="Times New Roman" w:eastAsia="Times New Roman" w:hAnsi="Times New Roman" w:cs="Times New Roman"/>
          <w:color w:val="000000"/>
          <w:sz w:val="28"/>
          <w:szCs w:val="28"/>
          <w:lang w:eastAsia="ru-RU"/>
        </w:rPr>
        <w:t xml:space="preserve"> слуха, чувства ритма, тембрового слуха, на закрепление программного материала</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3)альбомы для рассматривания  «Симфонический оркестр», «Народные инструменты», «Танцы народов мира»,  </w:t>
      </w:r>
    </w:p>
    <w:p w:rsidR="0010473C" w:rsidRPr="00CC2263" w:rsidRDefault="00F67AB2"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t>3.</w:t>
      </w:r>
      <w:r w:rsidR="0010473C" w:rsidRPr="00CC2263">
        <w:rPr>
          <w:rFonts w:ascii="Times New Roman" w:eastAsia="Times New Roman" w:hAnsi="Times New Roman" w:cs="Times New Roman"/>
          <w:b/>
          <w:bCs/>
          <w:color w:val="000000"/>
          <w:sz w:val="28"/>
          <w:szCs w:val="28"/>
          <w:lang w:eastAsia="ru-RU"/>
        </w:rPr>
        <w:t>Неозвученные детские музыкальные игрушки  и инструменты:</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1)</w:t>
      </w:r>
      <w:proofErr w:type="spellStart"/>
      <w:r w:rsidRPr="00CC2263">
        <w:rPr>
          <w:rFonts w:ascii="Times New Roman" w:eastAsia="Times New Roman" w:hAnsi="Times New Roman" w:cs="Times New Roman"/>
          <w:color w:val="000000"/>
          <w:sz w:val="28"/>
          <w:szCs w:val="28"/>
          <w:lang w:eastAsia="ru-RU"/>
        </w:rPr>
        <w:t>неозвученные</w:t>
      </w:r>
      <w:proofErr w:type="spellEnd"/>
      <w:r w:rsidRPr="00CC2263">
        <w:rPr>
          <w:rFonts w:ascii="Times New Roman" w:eastAsia="Times New Roman" w:hAnsi="Times New Roman" w:cs="Times New Roman"/>
          <w:color w:val="000000"/>
          <w:sz w:val="28"/>
          <w:szCs w:val="28"/>
          <w:lang w:eastAsia="ru-RU"/>
        </w:rPr>
        <w:t xml:space="preserve"> плоскостные музыкальные </w:t>
      </w:r>
      <w:proofErr w:type="gramStart"/>
      <w:r w:rsidRPr="00CC2263">
        <w:rPr>
          <w:rFonts w:ascii="Times New Roman" w:eastAsia="Times New Roman" w:hAnsi="Times New Roman" w:cs="Times New Roman"/>
          <w:color w:val="000000"/>
          <w:sz w:val="28"/>
          <w:szCs w:val="28"/>
          <w:lang w:eastAsia="ru-RU"/>
        </w:rPr>
        <w:t>инструменты</w:t>
      </w:r>
      <w:proofErr w:type="gramEnd"/>
      <w:r w:rsidRPr="00CC2263">
        <w:rPr>
          <w:rFonts w:ascii="Times New Roman" w:eastAsia="Times New Roman" w:hAnsi="Times New Roman" w:cs="Times New Roman"/>
          <w:color w:val="000000"/>
          <w:sz w:val="28"/>
          <w:szCs w:val="28"/>
          <w:lang w:eastAsia="ru-RU"/>
        </w:rPr>
        <w:t xml:space="preserve"> изготовленные из плотного картона или тонкой фанеры,  которые предназначены для создания  игровых ситуаций, при которых дети, фантазируя, представляют себя музыкантами, играющими на музыкальных инструментах (н-р, макеты домры, пианино, гармошки, балалайки и т.д.).  </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2)альбом песен с иллюстрациями из репертуара группы, причем каждая картинка должна отражать содержание определенной песни</w:t>
      </w:r>
    </w:p>
    <w:p w:rsidR="0010473C" w:rsidRPr="00CC2263" w:rsidRDefault="00F67AB2"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t>4.</w:t>
      </w:r>
      <w:r w:rsidR="0010473C" w:rsidRPr="00CC2263">
        <w:rPr>
          <w:rFonts w:ascii="Times New Roman" w:eastAsia="Times New Roman" w:hAnsi="Times New Roman" w:cs="Times New Roman"/>
          <w:b/>
          <w:bCs/>
          <w:color w:val="000000"/>
          <w:sz w:val="28"/>
          <w:szCs w:val="28"/>
          <w:lang w:eastAsia="ru-RU"/>
        </w:rPr>
        <w:t>Озвученные музыкальные инструменты и игрушки</w:t>
      </w:r>
      <w:r w:rsidR="0010473C" w:rsidRPr="00CC2263">
        <w:rPr>
          <w:rFonts w:ascii="Times New Roman" w:eastAsia="Times New Roman" w:hAnsi="Times New Roman" w:cs="Times New Roman"/>
          <w:color w:val="000000"/>
          <w:sz w:val="28"/>
          <w:szCs w:val="28"/>
          <w:lang w:eastAsia="ru-RU"/>
        </w:rPr>
        <w:t>, которые подразделяются на 4 типа в зависимости от их звучания:</w:t>
      </w:r>
    </w:p>
    <w:p w:rsidR="00F67AB2"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C2263">
        <w:rPr>
          <w:rFonts w:ascii="Times New Roman" w:eastAsia="Times New Roman" w:hAnsi="Times New Roman" w:cs="Times New Roman"/>
          <w:color w:val="000000"/>
          <w:sz w:val="28"/>
          <w:szCs w:val="28"/>
          <w:lang w:eastAsia="ru-RU"/>
        </w:rPr>
        <w:t>1) </w:t>
      </w:r>
      <w:r w:rsidRPr="00CC2263">
        <w:rPr>
          <w:rFonts w:ascii="Times New Roman" w:eastAsia="Times New Roman" w:hAnsi="Times New Roman" w:cs="Times New Roman"/>
          <w:color w:val="000000"/>
          <w:sz w:val="28"/>
          <w:szCs w:val="28"/>
          <w:u w:val="single"/>
          <w:lang w:eastAsia="ru-RU"/>
        </w:rPr>
        <w:t>игрушки-инструменты со звуком неопределённый высоты</w:t>
      </w:r>
      <w:r w:rsidRPr="00CC2263">
        <w:rPr>
          <w:rFonts w:ascii="Times New Roman" w:eastAsia="Times New Roman" w:hAnsi="Times New Roman" w:cs="Times New Roman"/>
          <w:color w:val="000000"/>
          <w:sz w:val="28"/>
          <w:szCs w:val="28"/>
          <w:lang w:eastAsia="ru-RU"/>
        </w:rPr>
        <w:t> (н-р, бубны, погремушки, барабаны, маракасы, колокольчики маленькие и большие, бубенчики,</w:t>
      </w:r>
      <w:r w:rsidR="00F67AB2" w:rsidRPr="00CC2263">
        <w:rPr>
          <w:rFonts w:ascii="Times New Roman" w:eastAsia="Times New Roman" w:hAnsi="Times New Roman" w:cs="Times New Roman"/>
          <w:color w:val="000000"/>
          <w:sz w:val="28"/>
          <w:szCs w:val="28"/>
          <w:lang w:eastAsia="ru-RU"/>
        </w:rPr>
        <w:t xml:space="preserve"> </w:t>
      </w:r>
      <w:r w:rsidRPr="00CC2263">
        <w:rPr>
          <w:rFonts w:ascii="Times New Roman" w:eastAsia="Times New Roman" w:hAnsi="Times New Roman" w:cs="Times New Roman"/>
          <w:color w:val="000000"/>
          <w:sz w:val="28"/>
          <w:szCs w:val="28"/>
          <w:lang w:eastAsia="ru-RU"/>
        </w:rPr>
        <w:t xml:space="preserve">музыкальный молоточек, шарманки, гитары, погремушки, музыкальные волчки  и т.д.) </w:t>
      </w:r>
      <w:proofErr w:type="gramEnd"/>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C2263">
        <w:rPr>
          <w:rFonts w:ascii="Times New Roman" w:eastAsia="Times New Roman" w:hAnsi="Times New Roman" w:cs="Times New Roman"/>
          <w:color w:val="000000"/>
          <w:sz w:val="28"/>
          <w:szCs w:val="28"/>
          <w:lang w:eastAsia="ru-RU"/>
        </w:rPr>
        <w:t>2) </w:t>
      </w:r>
      <w:r w:rsidRPr="00CC2263">
        <w:rPr>
          <w:rFonts w:ascii="Times New Roman" w:eastAsia="Times New Roman" w:hAnsi="Times New Roman" w:cs="Times New Roman"/>
          <w:color w:val="000000"/>
          <w:sz w:val="28"/>
          <w:szCs w:val="28"/>
          <w:u w:val="single"/>
          <w:lang w:eastAsia="ru-RU"/>
        </w:rPr>
        <w:t>игрушки-инструменты, издающие только один звук</w:t>
      </w:r>
      <w:r w:rsidRPr="00CC2263">
        <w:rPr>
          <w:rFonts w:ascii="Times New Roman" w:eastAsia="Times New Roman" w:hAnsi="Times New Roman" w:cs="Times New Roman"/>
          <w:color w:val="000000"/>
          <w:sz w:val="28"/>
          <w:szCs w:val="28"/>
          <w:lang w:eastAsia="ru-RU"/>
        </w:rPr>
        <w:t xml:space="preserve"> (н-р, свистульки, дудочки, рожки, свирель, пищалки, свистки, </w:t>
      </w:r>
      <w:proofErr w:type="spellStart"/>
      <w:r w:rsidRPr="00CC2263">
        <w:rPr>
          <w:rFonts w:ascii="Times New Roman" w:eastAsia="Times New Roman" w:hAnsi="Times New Roman" w:cs="Times New Roman"/>
          <w:color w:val="000000"/>
          <w:sz w:val="28"/>
          <w:szCs w:val="28"/>
          <w:lang w:eastAsia="ru-RU"/>
        </w:rPr>
        <w:t>саксафоны</w:t>
      </w:r>
      <w:proofErr w:type="spellEnd"/>
      <w:r w:rsidRPr="00CC2263">
        <w:rPr>
          <w:rFonts w:ascii="Times New Roman" w:eastAsia="Times New Roman" w:hAnsi="Times New Roman" w:cs="Times New Roman"/>
          <w:color w:val="000000"/>
          <w:sz w:val="28"/>
          <w:szCs w:val="28"/>
          <w:lang w:eastAsia="ru-RU"/>
        </w:rPr>
        <w:t xml:space="preserve"> и др.)</w:t>
      </w:r>
      <w:proofErr w:type="gramEnd"/>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3) </w:t>
      </w:r>
      <w:r w:rsidRPr="00CC2263">
        <w:rPr>
          <w:rFonts w:ascii="Times New Roman" w:eastAsia="Times New Roman" w:hAnsi="Times New Roman" w:cs="Times New Roman"/>
          <w:color w:val="000000"/>
          <w:sz w:val="28"/>
          <w:szCs w:val="28"/>
          <w:u w:val="single"/>
          <w:lang w:eastAsia="ru-RU"/>
        </w:rPr>
        <w:t>игрушки-инструменты с фиксированной мелодией</w:t>
      </w:r>
      <w:r w:rsidRPr="00CC2263">
        <w:rPr>
          <w:rFonts w:ascii="Times New Roman" w:eastAsia="Times New Roman" w:hAnsi="Times New Roman" w:cs="Times New Roman"/>
          <w:color w:val="000000"/>
          <w:sz w:val="28"/>
          <w:szCs w:val="28"/>
          <w:lang w:eastAsia="ru-RU"/>
        </w:rPr>
        <w:t> (н-р, органчики, шарманки, музыкальные шкатулки и т.д.)</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CC2263">
        <w:rPr>
          <w:rFonts w:ascii="Times New Roman" w:eastAsia="Times New Roman" w:hAnsi="Times New Roman" w:cs="Times New Roman"/>
          <w:color w:val="000000"/>
          <w:sz w:val="28"/>
          <w:szCs w:val="28"/>
          <w:lang w:eastAsia="ru-RU"/>
        </w:rPr>
        <w:t>4) </w:t>
      </w:r>
      <w:r w:rsidRPr="00CC2263">
        <w:rPr>
          <w:rFonts w:ascii="Times New Roman" w:eastAsia="Times New Roman" w:hAnsi="Times New Roman" w:cs="Times New Roman"/>
          <w:color w:val="000000"/>
          <w:sz w:val="28"/>
          <w:szCs w:val="28"/>
          <w:u w:val="single"/>
          <w:lang w:eastAsia="ru-RU"/>
        </w:rPr>
        <w:t>игрушки-инструменты с диатоническими и хроматическими звукорядом</w:t>
      </w:r>
      <w:r w:rsidRPr="00CC2263">
        <w:rPr>
          <w:rFonts w:ascii="Times New Roman" w:eastAsia="Times New Roman" w:hAnsi="Times New Roman" w:cs="Times New Roman"/>
          <w:color w:val="000000"/>
          <w:sz w:val="28"/>
          <w:szCs w:val="28"/>
          <w:lang w:eastAsia="ru-RU"/>
        </w:rPr>
        <w:t xml:space="preserve"> для творческого </w:t>
      </w:r>
      <w:proofErr w:type="spellStart"/>
      <w:r w:rsidRPr="00CC2263">
        <w:rPr>
          <w:rFonts w:ascii="Times New Roman" w:eastAsia="Times New Roman" w:hAnsi="Times New Roman" w:cs="Times New Roman"/>
          <w:color w:val="000000"/>
          <w:sz w:val="28"/>
          <w:szCs w:val="28"/>
          <w:lang w:eastAsia="ru-RU"/>
        </w:rPr>
        <w:t>музицирования</w:t>
      </w:r>
      <w:proofErr w:type="spellEnd"/>
      <w:r w:rsidRPr="00CC2263">
        <w:rPr>
          <w:rFonts w:ascii="Times New Roman" w:eastAsia="Times New Roman" w:hAnsi="Times New Roman" w:cs="Times New Roman"/>
          <w:color w:val="000000"/>
          <w:sz w:val="28"/>
          <w:szCs w:val="28"/>
          <w:lang w:eastAsia="ru-RU"/>
        </w:rPr>
        <w:t xml:space="preserve"> (н-р, металлофон, ксилофон, гармошка, детское пианино, </w:t>
      </w:r>
      <w:proofErr w:type="spellStart"/>
      <w:r w:rsidRPr="00CC2263">
        <w:rPr>
          <w:rFonts w:ascii="Times New Roman" w:eastAsia="Times New Roman" w:hAnsi="Times New Roman" w:cs="Times New Roman"/>
          <w:color w:val="000000"/>
          <w:sz w:val="28"/>
          <w:szCs w:val="28"/>
          <w:lang w:eastAsia="ru-RU"/>
        </w:rPr>
        <w:t>органола</w:t>
      </w:r>
      <w:proofErr w:type="spellEnd"/>
      <w:r w:rsidRPr="00CC2263">
        <w:rPr>
          <w:rFonts w:ascii="Times New Roman" w:eastAsia="Times New Roman" w:hAnsi="Times New Roman" w:cs="Times New Roman"/>
          <w:color w:val="000000"/>
          <w:sz w:val="28"/>
          <w:szCs w:val="28"/>
          <w:lang w:eastAsia="ru-RU"/>
        </w:rPr>
        <w:t xml:space="preserve"> и т.д.)</w:t>
      </w:r>
      <w:proofErr w:type="gramEnd"/>
    </w:p>
    <w:p w:rsidR="0010473C" w:rsidRPr="00CC2263" w:rsidRDefault="00F67AB2"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t>5.</w:t>
      </w:r>
      <w:r w:rsidR="0010473C" w:rsidRPr="00CC2263">
        <w:rPr>
          <w:rFonts w:ascii="Times New Roman" w:eastAsia="Times New Roman" w:hAnsi="Times New Roman" w:cs="Times New Roman"/>
          <w:b/>
          <w:bCs/>
          <w:color w:val="000000"/>
          <w:sz w:val="28"/>
          <w:szCs w:val="28"/>
          <w:lang w:eastAsia="ru-RU"/>
        </w:rPr>
        <w:t>Самодельные шумовые и ударные музыкальные инструменты</w:t>
      </w:r>
      <w:r w:rsidR="0010473C" w:rsidRPr="00CC2263">
        <w:rPr>
          <w:rFonts w:ascii="Times New Roman" w:eastAsia="Times New Roman" w:hAnsi="Times New Roman" w:cs="Times New Roman"/>
          <w:color w:val="000000"/>
          <w:sz w:val="28"/>
          <w:szCs w:val="28"/>
          <w:lang w:eastAsia="ru-RU"/>
        </w:rPr>
        <w:t xml:space="preserve"> из природного материала (по концепции Карла </w:t>
      </w:r>
      <w:proofErr w:type="spellStart"/>
      <w:r w:rsidR="0010473C" w:rsidRPr="00CC2263">
        <w:rPr>
          <w:rFonts w:ascii="Times New Roman" w:eastAsia="Times New Roman" w:hAnsi="Times New Roman" w:cs="Times New Roman"/>
          <w:color w:val="000000"/>
          <w:sz w:val="28"/>
          <w:szCs w:val="28"/>
          <w:lang w:eastAsia="ru-RU"/>
        </w:rPr>
        <w:t>Орфа</w:t>
      </w:r>
      <w:proofErr w:type="spellEnd"/>
      <w:r w:rsidR="0010473C" w:rsidRPr="00CC2263">
        <w:rPr>
          <w:rFonts w:ascii="Times New Roman" w:eastAsia="Times New Roman" w:hAnsi="Times New Roman" w:cs="Times New Roman"/>
          <w:color w:val="000000"/>
          <w:sz w:val="28"/>
          <w:szCs w:val="28"/>
          <w:lang w:eastAsia="ru-RU"/>
        </w:rPr>
        <w:t>):</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 xml:space="preserve">1) всякого рода </w:t>
      </w:r>
      <w:proofErr w:type="spellStart"/>
      <w:r w:rsidRPr="00CC2263">
        <w:rPr>
          <w:rFonts w:ascii="Times New Roman" w:eastAsia="Times New Roman" w:hAnsi="Times New Roman" w:cs="Times New Roman"/>
          <w:color w:val="000000"/>
          <w:sz w:val="28"/>
          <w:szCs w:val="28"/>
          <w:lang w:eastAsia="ru-RU"/>
        </w:rPr>
        <w:t>шуршунчики</w:t>
      </w:r>
      <w:proofErr w:type="spellEnd"/>
      <w:r w:rsidRPr="00CC2263">
        <w:rPr>
          <w:rFonts w:ascii="Times New Roman" w:eastAsia="Times New Roman" w:hAnsi="Times New Roman" w:cs="Times New Roman"/>
          <w:color w:val="000000"/>
          <w:sz w:val="28"/>
          <w:szCs w:val="28"/>
          <w:lang w:eastAsia="ru-RU"/>
        </w:rPr>
        <w:t xml:space="preserve"> (различная бумага: целлофан, пергамент, газета и т.д.);</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2) шелестящие инструменты:</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а) скорлупки, жёлуди, фасоль, насыпанные во всевозможные коробочки типа «киндер-сюрпризов»;</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б) металлические баночки разных размеров, которые могут образовать семейство барабанов;</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в) всевозможные браслеты, с нанизанными на нитку пуговицами, бубенчиками,</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lastRenderedPageBreak/>
        <w:t>скорлупками, которые надеваются на запястья, рогатки с ниткой и  нанизанными на неё пробками от газированной воды и т.д.</w:t>
      </w:r>
    </w:p>
    <w:p w:rsidR="0010473C" w:rsidRPr="00CC2263" w:rsidRDefault="0010473C" w:rsidP="00C068D9">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t>Технические средства</w:t>
      </w:r>
    </w:p>
    <w:p w:rsidR="0010473C" w:rsidRPr="00CC2263" w:rsidRDefault="0010473C" w:rsidP="00CC2263">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color w:val="000000"/>
          <w:sz w:val="28"/>
          <w:szCs w:val="28"/>
          <w:lang w:eastAsia="ru-RU"/>
        </w:rPr>
        <w:t xml:space="preserve">Желательно в каждой группе иметь магнитофон и оформить  фонотеку дисков с музыкальным репертуаром (набор кассет или дисков с записью детских песен, народной и классической музыки, голосов птиц и животных, шумов природных явлений и воды, русских народных сказок и сказок мира, народных плясовых мелодий, музыкальных сказок). Можно использовать наушники, чтобы один ребёнок, прослушивая музыку, не мешал другим. </w:t>
      </w:r>
    </w:p>
    <w:p w:rsidR="00C068D9" w:rsidRDefault="0010473C" w:rsidP="00C068D9">
      <w:pPr>
        <w:shd w:val="clear" w:color="auto" w:fill="FFFFFF"/>
        <w:spacing w:after="0" w:line="240" w:lineRule="auto"/>
        <w:rPr>
          <w:rFonts w:ascii="Times New Roman" w:eastAsia="Times New Roman" w:hAnsi="Times New Roman" w:cs="Times New Roman"/>
          <w:color w:val="000000"/>
          <w:sz w:val="28"/>
          <w:szCs w:val="28"/>
          <w:lang w:eastAsia="ru-RU"/>
        </w:rPr>
      </w:pPr>
      <w:r w:rsidRPr="00CC2263">
        <w:rPr>
          <w:rFonts w:ascii="Times New Roman" w:eastAsia="Times New Roman" w:hAnsi="Times New Roman" w:cs="Times New Roman"/>
          <w:b/>
          <w:bCs/>
          <w:color w:val="000000"/>
          <w:sz w:val="28"/>
          <w:szCs w:val="28"/>
          <w:lang w:eastAsia="ru-RU"/>
        </w:rPr>
        <w:t>Атрибуты</w:t>
      </w:r>
      <w:r w:rsidRPr="00CC2263">
        <w:rPr>
          <w:rFonts w:ascii="Times New Roman" w:eastAsia="Times New Roman" w:hAnsi="Times New Roman" w:cs="Times New Roman"/>
          <w:color w:val="000000"/>
          <w:sz w:val="28"/>
          <w:szCs w:val="28"/>
          <w:lang w:eastAsia="ru-RU"/>
        </w:rPr>
        <w:t> к подвижным музыкальным играм и детского танцевального творчества: Шапочки – маски, Шапочки – ушки, лошадки, рули музыкальные</w:t>
      </w:r>
      <w:r w:rsidR="00CC2263" w:rsidRPr="00CC2263">
        <w:rPr>
          <w:rFonts w:ascii="Times New Roman" w:eastAsia="Times New Roman" w:hAnsi="Times New Roman" w:cs="Times New Roman"/>
          <w:color w:val="000000"/>
          <w:sz w:val="28"/>
          <w:szCs w:val="28"/>
          <w:lang w:eastAsia="ru-RU"/>
        </w:rPr>
        <w:t xml:space="preserve">. Игры: </w:t>
      </w:r>
      <w:r w:rsidRPr="00CC2263">
        <w:rPr>
          <w:rFonts w:ascii="Times New Roman" w:eastAsia="Times New Roman" w:hAnsi="Times New Roman" w:cs="Times New Roman"/>
          <w:color w:val="000000"/>
          <w:sz w:val="28"/>
          <w:szCs w:val="28"/>
          <w:lang w:eastAsia="ru-RU"/>
        </w:rPr>
        <w:t xml:space="preserve">«Кошка и котята», «Курочка и петушок», «Хоровод в лесу», «Ворон», </w:t>
      </w:r>
      <w:r w:rsidR="00CC2263" w:rsidRPr="00CC2263">
        <w:rPr>
          <w:rFonts w:ascii="Times New Roman" w:eastAsia="Times New Roman" w:hAnsi="Times New Roman" w:cs="Times New Roman"/>
          <w:color w:val="000000"/>
          <w:sz w:val="28"/>
          <w:szCs w:val="28"/>
          <w:lang w:eastAsia="ru-RU"/>
        </w:rPr>
        <w:t>«Кот и мыши», «Зайцы и медведь»</w:t>
      </w:r>
      <w:r w:rsidRPr="00CC2263">
        <w:rPr>
          <w:rFonts w:ascii="Times New Roman" w:eastAsia="Times New Roman" w:hAnsi="Times New Roman" w:cs="Times New Roman"/>
          <w:color w:val="000000"/>
          <w:sz w:val="28"/>
          <w:szCs w:val="28"/>
          <w:lang w:eastAsia="ru-RU"/>
        </w:rPr>
        <w:t xml:space="preserve">. В </w:t>
      </w:r>
      <w:proofErr w:type="spellStart"/>
      <w:r w:rsidRPr="00CC2263">
        <w:rPr>
          <w:rFonts w:ascii="Times New Roman" w:eastAsia="Times New Roman" w:hAnsi="Times New Roman" w:cs="Times New Roman"/>
          <w:color w:val="000000"/>
          <w:sz w:val="28"/>
          <w:szCs w:val="28"/>
          <w:lang w:eastAsia="ru-RU"/>
        </w:rPr>
        <w:t>уголоке</w:t>
      </w:r>
      <w:proofErr w:type="spellEnd"/>
      <w:r w:rsidRPr="00CC2263">
        <w:rPr>
          <w:rFonts w:ascii="Times New Roman" w:eastAsia="Times New Roman" w:hAnsi="Times New Roman" w:cs="Times New Roman"/>
          <w:color w:val="000000"/>
          <w:sz w:val="28"/>
          <w:szCs w:val="28"/>
          <w:lang w:eastAsia="ru-RU"/>
        </w:rPr>
        <w:t xml:space="preserve"> </w:t>
      </w:r>
      <w:proofErr w:type="spellStart"/>
      <w:r w:rsidRPr="00CC2263">
        <w:rPr>
          <w:rFonts w:ascii="Times New Roman" w:eastAsia="Times New Roman" w:hAnsi="Times New Roman" w:cs="Times New Roman"/>
          <w:color w:val="000000"/>
          <w:sz w:val="28"/>
          <w:szCs w:val="28"/>
          <w:lang w:eastAsia="ru-RU"/>
        </w:rPr>
        <w:t>ряжения</w:t>
      </w:r>
      <w:proofErr w:type="spellEnd"/>
      <w:r w:rsidRPr="00CC2263">
        <w:rPr>
          <w:rFonts w:ascii="Times New Roman" w:eastAsia="Times New Roman" w:hAnsi="Times New Roman" w:cs="Times New Roman"/>
          <w:color w:val="000000"/>
          <w:sz w:val="28"/>
          <w:szCs w:val="28"/>
          <w:lang w:eastAsia="ru-RU"/>
        </w:rPr>
        <w:t xml:space="preserve"> косыночки матрешек, фартучки и т.д. </w:t>
      </w:r>
      <w:proofErr w:type="gramStart"/>
      <w:r w:rsidRPr="00CC2263">
        <w:rPr>
          <w:rFonts w:ascii="Times New Roman" w:eastAsia="Times New Roman" w:hAnsi="Times New Roman" w:cs="Times New Roman"/>
          <w:color w:val="000000"/>
          <w:sz w:val="28"/>
          <w:szCs w:val="28"/>
          <w:lang w:eastAsia="ru-RU"/>
        </w:rPr>
        <w:t>А также разноцветные флажки, султанчики, платочки, яркие ленточки с колечками, погремушки,  клубочки, плотные шарики надувные с крупой, разноцветные кубики, осенние листочки, снежинки, колокольчики в зависимости от сезона.</w:t>
      </w:r>
      <w:proofErr w:type="gramEnd"/>
    </w:p>
    <w:p w:rsidR="00CC2263" w:rsidRPr="00CC2263" w:rsidRDefault="0010473C" w:rsidP="00C068D9">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r w:rsidRPr="00CC2263">
        <w:rPr>
          <w:rFonts w:ascii="Times New Roman" w:eastAsia="Times New Roman" w:hAnsi="Times New Roman" w:cs="Times New Roman"/>
          <w:color w:val="000000"/>
          <w:sz w:val="28"/>
          <w:szCs w:val="28"/>
          <w:lang w:eastAsia="ru-RU"/>
        </w:rPr>
        <w:t>Самостоятельная музыкальная деятельность в группе является одним из показателей уровня развития детей, дает представление о том объёме навыков, умений, знаний, которые дети получили в результате проводимой с ними работы.</w:t>
      </w:r>
    </w:p>
    <w:p w:rsidR="0031357B" w:rsidRPr="00CC2263" w:rsidRDefault="00CC2263" w:rsidP="00CC2263">
      <w:pPr>
        <w:shd w:val="clear" w:color="auto" w:fill="FFFFFF"/>
        <w:spacing w:line="240" w:lineRule="auto"/>
        <w:rPr>
          <w:rFonts w:ascii="Times New Roman" w:eastAsia="Times New Roman" w:hAnsi="Times New Roman" w:cs="Times New Roman"/>
          <w:color w:val="000000"/>
          <w:sz w:val="28"/>
          <w:szCs w:val="28"/>
          <w:lang w:eastAsia="ru-RU"/>
        </w:rPr>
      </w:pPr>
      <w:r w:rsidRPr="00CC2263">
        <w:rPr>
          <w:rFonts w:ascii="Times New Roman" w:hAnsi="Times New Roman" w:cs="Times New Roman"/>
          <w:color w:val="000000"/>
          <w:sz w:val="28"/>
          <w:szCs w:val="28"/>
        </w:rPr>
        <w:t xml:space="preserve"> </w:t>
      </w:r>
      <w:r w:rsidR="0031357B" w:rsidRPr="00CC2263">
        <w:rPr>
          <w:rFonts w:ascii="Times New Roman" w:hAnsi="Times New Roman" w:cs="Times New Roman"/>
          <w:color w:val="000000"/>
          <w:sz w:val="28"/>
          <w:szCs w:val="28"/>
        </w:rPr>
        <w:t xml:space="preserve">Включение музыкального искусства в жизнь дошкольников – это необходимое условие развития гармоничной личности, обогащения духовной и нравственной культуры каждого ребенка. </w:t>
      </w:r>
    </w:p>
    <w:p w:rsidR="00645E19" w:rsidRPr="00CC2263" w:rsidRDefault="00645E19" w:rsidP="00CC2263">
      <w:pPr>
        <w:rPr>
          <w:rFonts w:ascii="Times New Roman" w:hAnsi="Times New Roman" w:cs="Times New Roman"/>
          <w:sz w:val="28"/>
          <w:szCs w:val="28"/>
        </w:rPr>
      </w:pPr>
    </w:p>
    <w:sectPr w:rsidR="00645E19" w:rsidRPr="00CC2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3B0"/>
    <w:multiLevelType w:val="multilevel"/>
    <w:tmpl w:val="6956A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161E7C"/>
    <w:multiLevelType w:val="multilevel"/>
    <w:tmpl w:val="59BA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B04A4B"/>
    <w:multiLevelType w:val="multilevel"/>
    <w:tmpl w:val="DE087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474814"/>
    <w:multiLevelType w:val="multilevel"/>
    <w:tmpl w:val="F71EC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3C2B8E"/>
    <w:multiLevelType w:val="multilevel"/>
    <w:tmpl w:val="614CF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5E53C4"/>
    <w:multiLevelType w:val="multilevel"/>
    <w:tmpl w:val="BE184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EE3ED2"/>
    <w:multiLevelType w:val="multilevel"/>
    <w:tmpl w:val="77ECF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020DD6"/>
    <w:multiLevelType w:val="multilevel"/>
    <w:tmpl w:val="08367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0BE7EB3"/>
    <w:multiLevelType w:val="multilevel"/>
    <w:tmpl w:val="EE34F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3E3DEA"/>
    <w:multiLevelType w:val="multilevel"/>
    <w:tmpl w:val="0212B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C87ADB"/>
    <w:multiLevelType w:val="multilevel"/>
    <w:tmpl w:val="DDB4F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5"/>
  </w:num>
  <w:num w:numId="5">
    <w:abstractNumId w:val="1"/>
  </w:num>
  <w:num w:numId="6">
    <w:abstractNumId w:val="9"/>
  </w:num>
  <w:num w:numId="7">
    <w:abstractNumId w:val="3"/>
  </w:num>
  <w:num w:numId="8">
    <w:abstractNumId w:val="8"/>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7B"/>
    <w:rsid w:val="0010473C"/>
    <w:rsid w:val="0031357B"/>
    <w:rsid w:val="00645E19"/>
    <w:rsid w:val="009B5A21"/>
    <w:rsid w:val="00AE0817"/>
    <w:rsid w:val="00C068D9"/>
    <w:rsid w:val="00CC2263"/>
    <w:rsid w:val="00D233AE"/>
    <w:rsid w:val="00F6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5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1723</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2018-11-30T04:28:00Z</dcterms:created>
  <dcterms:modified xsi:type="dcterms:W3CDTF">2018-11-30T05:59:00Z</dcterms:modified>
</cp:coreProperties>
</file>